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DE8" w14:textId="00DD0A70" w:rsidR="00A4189D" w:rsidRPr="006D238B" w:rsidRDefault="004F43BD" w:rsidP="006D23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38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</w:t>
      </w:r>
      <w:r w:rsidR="006D238B" w:rsidRPr="006D238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688467CB" w14:textId="25E1B23C" w:rsidR="006D238B" w:rsidRDefault="006D238B" w:rsidP="00DB2F94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D238B">
        <w:rPr>
          <w:rFonts w:ascii="TH SarabunPSK" w:hAnsi="TH SarabunPSK" w:cs="TH SarabunPSK"/>
          <w:sz w:val="32"/>
          <w:szCs w:val="32"/>
          <w:cs/>
        </w:rPr>
        <w:t>หลักเกณฑ์การบริหารและพัฒนาทรัพยากรบุคคล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เป็นแนวทางที่ใช้ในการดำเนินการบริหารและพัฒนาทรัพยากรบุคคลของสำนักงานเขตพื้นที่การศึกษา ประกอบไปด้วยแนวทางและระเบียบกฎหมาย</w:t>
      </w:r>
      <w:r w:rsidR="005C529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เพื่อนำไปใช้ในการปฏิบัติงาน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25B1112" w14:textId="257E72B3" w:rsidR="00DB2F94" w:rsidRDefault="00500EE4" w:rsidP="00B2216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DB2F9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2F94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การวางแผนกำลังคน</w:t>
      </w:r>
    </w:p>
    <w:p w14:paraId="470593E3" w14:textId="361E66BB" w:rsidR="00F67105" w:rsidRDefault="00500EE4" w:rsidP="00B2216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หลักเกณฑ์การสรรหาและคัดเลือกบุคลากร</w:t>
      </w:r>
    </w:p>
    <w:p w14:paraId="11CEDFAD" w14:textId="31E4D630" w:rsidR="00F67105" w:rsidRDefault="00500EE4" w:rsidP="00B2216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หลักเกณฑ์การบรรจุและแต่งตั้งบุคลากร</w:t>
      </w:r>
    </w:p>
    <w:p w14:paraId="4907CFAF" w14:textId="767F2352" w:rsidR="00F67105" w:rsidRDefault="00500EE4" w:rsidP="00B2216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</w:t>
      </w:r>
      <w:r w:rsidR="009D1840">
        <w:rPr>
          <w:rFonts w:ascii="TH SarabunPSK" w:hAnsi="TH SarabunPSK" w:cs="TH SarabunPSK" w:hint="cs"/>
          <w:sz w:val="32"/>
          <w:szCs w:val="32"/>
          <w:cs/>
        </w:rPr>
        <w:t>ร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พัฒนาบุคลากร</w:t>
      </w:r>
    </w:p>
    <w:p w14:paraId="0069A692" w14:textId="7846ED45" w:rsidR="00F67105" w:rsidRDefault="00500EE4" w:rsidP="00B2216D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F6710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105">
        <w:rPr>
          <w:rFonts w:ascii="TH SarabunPSK" w:hAnsi="TH SarabunPSK" w:cs="TH SarabunPSK" w:hint="cs"/>
          <w:sz w:val="32"/>
          <w:szCs w:val="32"/>
          <w:cs/>
        </w:rPr>
        <w:t>หลักเกณฑ์การให้คุณให้โทษ</w:t>
      </w:r>
    </w:p>
    <w:p w14:paraId="7B147D7D" w14:textId="77777777" w:rsidR="00500EE4" w:rsidRPr="004272D8" w:rsidRDefault="00500EE4" w:rsidP="00500E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2D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หลักเกณฑ์การบริหารและพัฒนาทรัพยากรบุคคล</w:t>
      </w:r>
    </w:p>
    <w:p w14:paraId="5DD080BD" w14:textId="5DDD0D1F" w:rsidR="00222653" w:rsidRDefault="00222653" w:rsidP="00222653">
      <w:pPr>
        <w:rPr>
          <w:rFonts w:ascii="TH SarabunPSK" w:hAnsi="TH SarabunPSK" w:cs="TH SarabunPSK"/>
          <w:sz w:val="32"/>
          <w:szCs w:val="32"/>
        </w:rPr>
      </w:pPr>
      <w:r w:rsidRPr="004272D8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2 หลักเกณฑ์การสรรหาและคัดเลือกบุคลากร</w:t>
      </w:r>
    </w:p>
    <w:p w14:paraId="62E1CFEA" w14:textId="5B92C432" w:rsidR="005C59B2" w:rsidRDefault="005C59B2" w:rsidP="006305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สำนักงานเขตพื้นที่การศึกษามัธยมศึกษานครสวรรค์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สรรหาและคัดเลือกบุคลากร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ภายใต้หลักเกณฑ์และวิธีการที่ สำนักงาน ก.ค.ศ. </w:t>
      </w:r>
      <w:r w:rsidRPr="00540A02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30596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ดยยึดหลัก</w:t>
      </w:r>
      <w:r w:rsidR="00630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คุณธรรม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การกระจายอำนาจ ภายใต้หลักธรรมา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  <w:r w:rsidR="006305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ภายใต้กฎหมาย ระเบียบหลักเกณฑ์ และแนว</w:t>
      </w:r>
      <w:r w:rsidR="0063059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Pr="00905A9A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ที่กำหนดไว้อย่างเคร่งครัด ดังนี้</w:t>
      </w:r>
    </w:p>
    <w:p w14:paraId="0256FD15" w14:textId="578C5617" w:rsidR="008272FA" w:rsidRPr="00EF633D" w:rsidRDefault="008272FA" w:rsidP="00EF633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633D">
        <w:rPr>
          <w:rFonts w:ascii="TH SarabunPSK" w:hAnsi="TH SarabunPSK" w:cs="TH SarabunPSK"/>
          <w:sz w:val="32"/>
          <w:szCs w:val="32"/>
          <w:cs/>
        </w:rPr>
        <w:t xml:space="preserve">หนังสือ สำนักงาน ก.ค.ศ.ที่ ศธ 0206.7/ว </w:t>
      </w:r>
      <w:r w:rsidRPr="00EF633D">
        <w:rPr>
          <w:rFonts w:ascii="TH SarabunPSK" w:hAnsi="TH SarabunPSK" w:cs="TH SarabunPSK" w:hint="cs"/>
          <w:sz w:val="32"/>
          <w:szCs w:val="32"/>
          <w:cs/>
        </w:rPr>
        <w:t>24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ลงวันที่ 2</w:t>
      </w:r>
      <w:r w:rsidRPr="00EF633D">
        <w:rPr>
          <w:rFonts w:ascii="TH SarabunPSK" w:hAnsi="TH SarabunPSK" w:cs="TH SarabunPSK" w:hint="cs"/>
          <w:sz w:val="32"/>
          <w:szCs w:val="32"/>
          <w:cs/>
        </w:rPr>
        <w:t>8  ธันวาคม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EF633D">
        <w:rPr>
          <w:rFonts w:ascii="TH SarabunPSK" w:hAnsi="TH SarabunPSK" w:cs="TH SarabunPSK" w:hint="cs"/>
          <w:sz w:val="32"/>
          <w:szCs w:val="32"/>
          <w:cs/>
        </w:rPr>
        <w:t>59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</w:p>
    <w:p w14:paraId="1CF3BE61" w14:textId="77777777" w:rsidR="00EF633D" w:rsidRDefault="008272FA" w:rsidP="008272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72FA">
        <w:rPr>
          <w:rFonts w:ascii="TH SarabunPSK" w:hAnsi="TH SarabunPSK" w:cs="TH SarabunPSK"/>
          <w:sz w:val="32"/>
          <w:szCs w:val="32"/>
          <w:cs/>
        </w:rPr>
        <w:t>และวิธี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การย้ายข้าราชการครูและบุคลากรทางการศึกษา</w:t>
      </w:r>
      <w:r w:rsidR="00EF633D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สังกัดสำนักงานคณะกรรมการการศึกษา</w:t>
      </w:r>
    </w:p>
    <w:p w14:paraId="67DE724C" w14:textId="4DDB63D5" w:rsidR="008272FA" w:rsidRDefault="008272FA" w:rsidP="008272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72FA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8272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40E272" w14:textId="6D3CD088" w:rsidR="00EF633D" w:rsidRPr="00EF633D" w:rsidRDefault="00EF633D" w:rsidP="00EF633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2.ห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นังสือ สำนักงาน ก.ค.ศ.ที่ ศธ 0206.7/ว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F633D">
        <w:rPr>
          <w:rFonts w:ascii="TH SarabunPSK" w:hAnsi="TH SarabunPSK" w:cs="TH SarabunPSK"/>
          <w:sz w:val="32"/>
          <w:szCs w:val="32"/>
          <w:cs/>
        </w:rPr>
        <w:t>2</w:t>
      </w:r>
      <w:r w:rsidRPr="00EF6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</w:p>
    <w:p w14:paraId="5163089A" w14:textId="77777777" w:rsidR="00EF633D" w:rsidRDefault="00EF633D" w:rsidP="00EF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72FA">
        <w:rPr>
          <w:rFonts w:ascii="TH SarabunPSK" w:hAnsi="TH SarabunPSK" w:cs="TH SarabunPSK"/>
          <w:sz w:val="32"/>
          <w:szCs w:val="32"/>
          <w:cs/>
        </w:rPr>
        <w:t>และวิธี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การย้าย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สังกัดกระทรวงศึกษาธิการ</w:t>
      </w:r>
    </w:p>
    <w:p w14:paraId="04A15697" w14:textId="71E38D17" w:rsidR="006F3DCB" w:rsidRPr="00EF633D" w:rsidRDefault="00EF633D" w:rsidP="006F3D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8272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DCB">
        <w:rPr>
          <w:rFonts w:ascii="TH SarabunPSK" w:hAnsi="TH SarabunPSK" w:cs="TH SarabunPSK" w:hint="cs"/>
          <w:sz w:val="32"/>
          <w:szCs w:val="32"/>
          <w:cs/>
        </w:rPr>
        <w:t>ห</w:t>
      </w:r>
      <w:r w:rsidR="006F3DCB" w:rsidRPr="00EF633D">
        <w:rPr>
          <w:rFonts w:ascii="TH SarabunPSK" w:hAnsi="TH SarabunPSK" w:cs="TH SarabunPSK"/>
          <w:sz w:val="32"/>
          <w:szCs w:val="32"/>
          <w:cs/>
        </w:rPr>
        <w:t>นังสือ สำนักงาน ก.ค.ศ.ที่ ศธ 0206.</w:t>
      </w:r>
      <w:r w:rsidR="006F3DCB">
        <w:rPr>
          <w:rFonts w:ascii="TH SarabunPSK" w:hAnsi="TH SarabunPSK" w:cs="TH SarabunPSK" w:hint="cs"/>
          <w:sz w:val="32"/>
          <w:szCs w:val="32"/>
          <w:cs/>
        </w:rPr>
        <w:t>5</w:t>
      </w:r>
      <w:r w:rsidR="006F3DCB" w:rsidRPr="00EF633D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="006F3DCB">
        <w:rPr>
          <w:rFonts w:ascii="TH SarabunPSK" w:hAnsi="TH SarabunPSK" w:cs="TH SarabunPSK" w:hint="cs"/>
          <w:sz w:val="32"/>
          <w:szCs w:val="32"/>
          <w:cs/>
        </w:rPr>
        <w:t>30</w:t>
      </w:r>
      <w:r w:rsidR="006F3DCB" w:rsidRPr="00EF633D">
        <w:rPr>
          <w:rFonts w:ascii="TH SarabunPSK" w:hAnsi="TH SarabunPSK" w:cs="TH SarabunPSK"/>
          <w:sz w:val="32"/>
          <w:szCs w:val="32"/>
          <w:cs/>
        </w:rPr>
        <w:t xml:space="preserve"> ลงวันที่ 2</w:t>
      </w:r>
      <w:r w:rsidR="006F3DCB">
        <w:rPr>
          <w:rFonts w:ascii="TH SarabunPSK" w:hAnsi="TH SarabunPSK" w:cs="TH SarabunPSK" w:hint="cs"/>
          <w:sz w:val="32"/>
          <w:szCs w:val="32"/>
          <w:cs/>
        </w:rPr>
        <w:t xml:space="preserve">8  กันยายน </w:t>
      </w:r>
      <w:r w:rsidR="006F3DCB" w:rsidRPr="00EF633D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6F3DCB">
        <w:rPr>
          <w:rFonts w:ascii="TH SarabunPSK" w:hAnsi="TH SarabunPSK" w:cs="TH SarabunPSK" w:hint="cs"/>
          <w:sz w:val="32"/>
          <w:szCs w:val="32"/>
          <w:cs/>
        </w:rPr>
        <w:t>60</w:t>
      </w:r>
      <w:r w:rsidR="006F3DCB" w:rsidRPr="00EF633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</w:p>
    <w:p w14:paraId="100EA6EF" w14:textId="73EF2286" w:rsidR="006F3DCB" w:rsidRDefault="006F3DCB" w:rsidP="006F3D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72FA">
        <w:rPr>
          <w:rFonts w:ascii="TH SarabunPSK" w:hAnsi="TH SarabunPSK" w:cs="TH SarabunPSK"/>
          <w:sz w:val="32"/>
          <w:szCs w:val="32"/>
          <w:cs/>
        </w:rPr>
        <w:t>และวิธี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เปลี่ยนตำแหน่ง 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ย้าย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และการโอนข้าราชการ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ไปบบรรจุและแต่งตั้งให้ดำรงตำแหน่งบุคลากรทางการศึกษาอื่นตามมาตรา 38 ค (2)</w:t>
      </w:r>
    </w:p>
    <w:p w14:paraId="109D780F" w14:textId="67696719" w:rsidR="00A21630" w:rsidRPr="00EF633D" w:rsidRDefault="00A21630" w:rsidP="00A2163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F3DCB">
        <w:rPr>
          <w:rFonts w:ascii="TH SarabunPSK" w:hAnsi="TH SarabunPSK" w:cs="TH SarabunPSK" w:hint="cs"/>
          <w:sz w:val="32"/>
          <w:szCs w:val="32"/>
          <w:cs/>
        </w:rPr>
        <w:t>.</w:t>
      </w:r>
      <w:r w:rsidR="006F3DCB" w:rsidRPr="008272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EF633D">
        <w:rPr>
          <w:rFonts w:ascii="TH SarabunPSK" w:hAnsi="TH SarabunPSK" w:cs="TH SarabunPSK"/>
          <w:sz w:val="32"/>
          <w:szCs w:val="32"/>
          <w:cs/>
        </w:rPr>
        <w:t>นังสือ สำนักงาน ก.ค.ศ.ที่ ศธ 0206.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="00595503">
        <w:rPr>
          <w:rFonts w:ascii="TH SarabunPSK" w:hAnsi="TH SarabunPSK" w:cs="TH SarabunPSK" w:hint="cs"/>
          <w:sz w:val="32"/>
          <w:szCs w:val="32"/>
          <w:cs/>
        </w:rPr>
        <w:t>29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ลงวันที่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 กันยายน 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EF633D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</w:p>
    <w:p w14:paraId="04138144" w14:textId="246665CF" w:rsidR="00A21630" w:rsidRDefault="00A21630" w:rsidP="00A216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72FA">
        <w:rPr>
          <w:rFonts w:ascii="TH SarabunPSK" w:hAnsi="TH SarabunPSK" w:cs="TH SarabunPSK"/>
          <w:sz w:val="32"/>
          <w:szCs w:val="32"/>
          <w:cs/>
        </w:rPr>
        <w:t>และวิธี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เปลี่ยนตำแหน่ง 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ย้าย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และการโอนข้าราชการ</w:t>
      </w:r>
      <w:r w:rsidR="00054876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Pr="008272F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4876">
        <w:rPr>
          <w:rFonts w:ascii="TH SarabunPSK" w:hAnsi="TH SarabunPSK" w:cs="TH SarabunPSK" w:hint="cs"/>
          <w:sz w:val="32"/>
          <w:szCs w:val="32"/>
          <w:cs/>
        </w:rPr>
        <w:t>ข้าราชการอื่น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ไปบบรรจุและแต่งตั้งให้ดำรงตำแหน่งบุคลากรทางการศึกษาอื่นตามมาตรา 38 ค (2)</w:t>
      </w:r>
    </w:p>
    <w:p w14:paraId="13CB0834" w14:textId="31A381F5" w:rsidR="006F3DCB" w:rsidRDefault="006F3DCB" w:rsidP="006F3D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2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76ADC8" w14:textId="36FCD0DD" w:rsidR="00EF633D" w:rsidRDefault="00EF633D" w:rsidP="00EF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F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17"/>
    <w:multiLevelType w:val="hybridMultilevel"/>
    <w:tmpl w:val="28FCB958"/>
    <w:lvl w:ilvl="0" w:tplc="40A434F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EF4E58"/>
    <w:multiLevelType w:val="hybridMultilevel"/>
    <w:tmpl w:val="5FC6AE9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CF5F00"/>
    <w:multiLevelType w:val="hybridMultilevel"/>
    <w:tmpl w:val="5FC6AE9A"/>
    <w:lvl w:ilvl="0" w:tplc="1E18D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51"/>
    <w:rsid w:val="00054876"/>
    <w:rsid w:val="000B6248"/>
    <w:rsid w:val="001267AC"/>
    <w:rsid w:val="001541C5"/>
    <w:rsid w:val="00196E43"/>
    <w:rsid w:val="001E0D74"/>
    <w:rsid w:val="0020772A"/>
    <w:rsid w:val="00222653"/>
    <w:rsid w:val="00254CCE"/>
    <w:rsid w:val="002709B1"/>
    <w:rsid w:val="002841B9"/>
    <w:rsid w:val="002B1DAD"/>
    <w:rsid w:val="002E2A51"/>
    <w:rsid w:val="00343E1A"/>
    <w:rsid w:val="00365F95"/>
    <w:rsid w:val="004272D8"/>
    <w:rsid w:val="004B4314"/>
    <w:rsid w:val="004D646C"/>
    <w:rsid w:val="004F43BD"/>
    <w:rsid w:val="00500EE4"/>
    <w:rsid w:val="00540A02"/>
    <w:rsid w:val="005739FE"/>
    <w:rsid w:val="0058050D"/>
    <w:rsid w:val="00595503"/>
    <w:rsid w:val="005C5295"/>
    <w:rsid w:val="005C59B2"/>
    <w:rsid w:val="00630596"/>
    <w:rsid w:val="006463D2"/>
    <w:rsid w:val="006B0E1B"/>
    <w:rsid w:val="006C25A8"/>
    <w:rsid w:val="006D238B"/>
    <w:rsid w:val="006D4F99"/>
    <w:rsid w:val="006F3DCB"/>
    <w:rsid w:val="00717DCE"/>
    <w:rsid w:val="007F4E07"/>
    <w:rsid w:val="008272FA"/>
    <w:rsid w:val="00886A4B"/>
    <w:rsid w:val="008D7761"/>
    <w:rsid w:val="00902A83"/>
    <w:rsid w:val="00905A9A"/>
    <w:rsid w:val="00975576"/>
    <w:rsid w:val="009B121C"/>
    <w:rsid w:val="009D1840"/>
    <w:rsid w:val="009E1353"/>
    <w:rsid w:val="00A21630"/>
    <w:rsid w:val="00A4189D"/>
    <w:rsid w:val="00AF0B43"/>
    <w:rsid w:val="00B2216D"/>
    <w:rsid w:val="00B47C3F"/>
    <w:rsid w:val="00B63103"/>
    <w:rsid w:val="00B75D9B"/>
    <w:rsid w:val="00C5556B"/>
    <w:rsid w:val="00D55B76"/>
    <w:rsid w:val="00D97ED8"/>
    <w:rsid w:val="00DB2F94"/>
    <w:rsid w:val="00E01351"/>
    <w:rsid w:val="00E75C2F"/>
    <w:rsid w:val="00E83319"/>
    <w:rsid w:val="00E8416A"/>
    <w:rsid w:val="00EA7DC2"/>
    <w:rsid w:val="00EE5A6F"/>
    <w:rsid w:val="00EF633D"/>
    <w:rsid w:val="00F35738"/>
    <w:rsid w:val="00F463E1"/>
    <w:rsid w:val="00F67105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2B26"/>
  <w15:chartTrackingRefBased/>
  <w15:docId w15:val="{E8D8AC77-BFC3-4566-A055-FF8DC78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2022-07-09T04:12:00Z</dcterms:created>
  <dcterms:modified xsi:type="dcterms:W3CDTF">2022-07-09T04:42:00Z</dcterms:modified>
</cp:coreProperties>
</file>